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E01F9D" w14:textId="77777777" w:rsidR="00F314F8" w:rsidRPr="00B93400" w:rsidRDefault="00F314F8" w:rsidP="00F314F8">
      <w:pPr>
        <w:ind w:left="-1134" w:right="-1134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bookmarkStart w:id="0" w:name="_Hlk36477699"/>
      <w:r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ESTABLECIMIENTO EDUCATIVO: </w:t>
      </w:r>
      <w:r w:rsidRPr="00B93400">
        <w:rPr>
          <w:rFonts w:asciiTheme="majorHAnsi" w:hAnsiTheme="majorHAnsi" w:cstheme="majorHAnsi"/>
          <w:b/>
          <w:bCs/>
          <w:sz w:val="24"/>
          <w:szCs w:val="24"/>
        </w:rPr>
        <w:t>IDESA 2010.</w:t>
      </w:r>
    </w:p>
    <w:p w14:paraId="46299A95" w14:textId="77777777" w:rsidR="00F314F8" w:rsidRPr="00B93400" w:rsidRDefault="00F314F8" w:rsidP="00F314F8">
      <w:pPr>
        <w:ind w:left="-1134" w:right="-1134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ASIGNATURA: 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EDUCACIÓN TECNOLÓGICA</w:t>
      </w:r>
      <w:r w:rsidRPr="00B93400">
        <w:rPr>
          <w:rFonts w:asciiTheme="majorHAnsi" w:hAnsiTheme="majorHAnsi" w:cstheme="majorHAnsi"/>
          <w:b/>
          <w:bCs/>
          <w:sz w:val="24"/>
          <w:szCs w:val="24"/>
        </w:rPr>
        <w:t>.</w:t>
      </w:r>
    </w:p>
    <w:p w14:paraId="451C2A15" w14:textId="77777777" w:rsidR="00F314F8" w:rsidRPr="00B93400" w:rsidRDefault="00F314F8" w:rsidP="00F314F8">
      <w:pPr>
        <w:ind w:left="-1134" w:right="-1134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CURSOS: </w:t>
      </w:r>
      <w:r>
        <w:rPr>
          <w:rFonts w:asciiTheme="majorHAnsi" w:hAnsiTheme="majorHAnsi" w:cstheme="majorHAnsi"/>
          <w:b/>
          <w:bCs/>
          <w:sz w:val="24"/>
          <w:szCs w:val="24"/>
        </w:rPr>
        <w:t>2º</w:t>
      </w:r>
      <w:r w:rsidRPr="00B93400">
        <w:rPr>
          <w:rFonts w:asciiTheme="majorHAnsi" w:hAnsiTheme="majorHAnsi" w:cstheme="majorHAnsi"/>
          <w:b/>
          <w:bCs/>
          <w:sz w:val="24"/>
          <w:szCs w:val="24"/>
        </w:rPr>
        <w:t xml:space="preserve"> AÑO II</w:t>
      </w:r>
      <w:r>
        <w:rPr>
          <w:rFonts w:asciiTheme="majorHAnsi" w:hAnsiTheme="majorHAnsi" w:cstheme="majorHAnsi"/>
          <w:b/>
          <w:bCs/>
          <w:sz w:val="24"/>
          <w:szCs w:val="24"/>
        </w:rPr>
        <w:t>.</w:t>
      </w:r>
    </w:p>
    <w:p w14:paraId="64874D4E" w14:textId="77777777" w:rsidR="00F314F8" w:rsidRPr="000116D8" w:rsidRDefault="00F314F8" w:rsidP="00F314F8">
      <w:pPr>
        <w:ind w:left="-1134" w:right="-1134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PROFESORA: </w:t>
      </w:r>
      <w:r w:rsidRPr="000116D8">
        <w:rPr>
          <w:rFonts w:asciiTheme="majorHAnsi" w:hAnsiTheme="majorHAnsi" w:cstheme="majorHAnsi"/>
          <w:b/>
          <w:bCs/>
          <w:sz w:val="24"/>
          <w:szCs w:val="24"/>
        </w:rPr>
        <w:t>MILENA VIOTTI.</w:t>
      </w:r>
    </w:p>
    <w:p w14:paraId="35AD95D5" w14:textId="77777777" w:rsidR="00F314F8" w:rsidRPr="00C2363F" w:rsidRDefault="00F314F8" w:rsidP="00F314F8">
      <w:pPr>
        <w:spacing w:after="0" w:line="480" w:lineRule="auto"/>
        <w:ind w:left="-1134" w:right="-1134"/>
        <w:jc w:val="both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C2363F">
        <w:rPr>
          <w:rFonts w:asciiTheme="majorHAnsi" w:hAnsiTheme="majorHAnsi" w:cstheme="majorHAnsi"/>
          <w:b/>
          <w:bCs/>
          <w:sz w:val="24"/>
          <w:szCs w:val="24"/>
          <w:u w:val="single"/>
        </w:rPr>
        <w:t>SEGUNDA ENTREGA DE ACTIVIDADES.</w:t>
      </w:r>
    </w:p>
    <w:p w14:paraId="5F59E6D1" w14:textId="77777777" w:rsidR="00F314F8" w:rsidRDefault="00F314F8" w:rsidP="00F314F8">
      <w:pPr>
        <w:spacing w:after="0" w:line="480" w:lineRule="auto"/>
        <w:ind w:left="-1134" w:right="-1134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Buenos días chicos!!!  ¡Nuevamente nos encontramos a través de la tecnología! ¡Qué suerte qué existen estas herramientas!</w:t>
      </w:r>
    </w:p>
    <w:p w14:paraId="16F8C2FC" w14:textId="77777777" w:rsidR="00F314F8" w:rsidRPr="00AB3BB4" w:rsidRDefault="00F314F8" w:rsidP="00F314F8">
      <w:pPr>
        <w:spacing w:after="0" w:line="480" w:lineRule="auto"/>
        <w:ind w:left="-1134" w:right="-1134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Quiero agradecerles la predisposición, compromiso y esfuerzo por adaptarse a esta nueva forma de vincularnos y cumplir con las actividades solicitadas. Muchos de ustedes me han enviado los ejercicios para que yo los lea, corrija y quiero felicitarlos porque lo hicieron muy bien. Además, les envío mi agradecimiento a sus familias que colaboran con la nueva organización del trabajo pedagógico. </w:t>
      </w:r>
      <w:r w:rsidRPr="00AB3BB4">
        <w:rPr>
          <w:rFonts w:asciiTheme="majorHAnsi" w:hAnsiTheme="majorHAnsi" w:cstheme="majorHAnsi"/>
          <w:b/>
          <w:bCs/>
          <w:sz w:val="24"/>
          <w:szCs w:val="24"/>
        </w:rPr>
        <w:t xml:space="preserve">Una vez más se pone de manifiesto que la 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enseñanza </w:t>
      </w:r>
      <w:r w:rsidRPr="00AB3BB4">
        <w:rPr>
          <w:rFonts w:asciiTheme="majorHAnsi" w:hAnsiTheme="majorHAnsi" w:cstheme="majorHAnsi"/>
          <w:b/>
          <w:bCs/>
          <w:sz w:val="24"/>
          <w:szCs w:val="24"/>
        </w:rPr>
        <w:t>es un gran trabajo en equipo.</w:t>
      </w:r>
    </w:p>
    <w:p w14:paraId="605CF5F7" w14:textId="77777777" w:rsidR="00F314F8" w:rsidRDefault="00F314F8" w:rsidP="00F314F8">
      <w:pPr>
        <w:spacing w:after="0" w:line="480" w:lineRule="auto"/>
        <w:ind w:left="-1134" w:right="-1134"/>
        <w:jc w:val="both"/>
        <w:rPr>
          <w:rFonts w:asciiTheme="majorHAnsi" w:hAnsiTheme="majorHAnsi" w:cstheme="majorHAnsi"/>
          <w:color w:val="FF0000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Debido a que el  </w:t>
      </w:r>
      <w:r w:rsidRPr="00AB3BB4">
        <w:rPr>
          <w:rFonts w:asciiTheme="majorHAnsi" w:hAnsiTheme="majorHAnsi" w:cstheme="majorHAnsi"/>
          <w:sz w:val="24"/>
          <w:szCs w:val="24"/>
          <w:u w:val="single"/>
        </w:rPr>
        <w:t>aislamiento social, preventivo y obligatorio</w:t>
      </w:r>
      <w:r>
        <w:rPr>
          <w:rFonts w:asciiTheme="majorHAnsi" w:hAnsiTheme="majorHAnsi" w:cstheme="majorHAnsi"/>
          <w:sz w:val="24"/>
          <w:szCs w:val="24"/>
        </w:rPr>
        <w:t xml:space="preserve"> se extenderá hasta el 12 de abril y luego no hay certeza del inicio de clases, aquellos alumnos que dispongan de los medios para hacerme llegar la resolución de las actividades vía mail </w:t>
      </w:r>
      <w:hyperlink r:id="rId4" w:history="1">
        <w:r w:rsidRPr="00526115">
          <w:rPr>
            <w:rStyle w:val="Hipervnculo"/>
            <w:rFonts w:asciiTheme="majorHAnsi" w:hAnsiTheme="majorHAnsi" w:cstheme="majorHAnsi"/>
            <w:sz w:val="24"/>
            <w:szCs w:val="24"/>
          </w:rPr>
          <w:t>viottimilena@hotmail.com</w:t>
        </w:r>
      </w:hyperlink>
      <w:r>
        <w:rPr>
          <w:rFonts w:asciiTheme="majorHAnsi" w:hAnsiTheme="majorHAnsi" w:cstheme="majorHAnsi"/>
          <w:sz w:val="24"/>
          <w:szCs w:val="24"/>
        </w:rPr>
        <w:t xml:space="preserve">  o  mediante el  </w:t>
      </w:r>
      <w:r w:rsidRPr="00200A8F">
        <w:rPr>
          <w:rFonts w:asciiTheme="majorHAnsi" w:hAnsiTheme="majorHAnsi" w:cstheme="majorHAnsi"/>
          <w:color w:val="4472C4" w:themeColor="accent1"/>
          <w:sz w:val="24"/>
          <w:szCs w:val="24"/>
          <w:u w:val="single"/>
        </w:rPr>
        <w:t>WhatsApp (03492-15664033)</w:t>
      </w:r>
      <w:r>
        <w:rPr>
          <w:rFonts w:asciiTheme="majorHAnsi" w:hAnsiTheme="majorHAnsi" w:cstheme="majorHAnsi"/>
          <w:sz w:val="24"/>
          <w:szCs w:val="24"/>
        </w:rPr>
        <w:t xml:space="preserve">, están invitados a hacerlo. Es una oportunidad para aprovechar las tecnologías de la información y comunicación. Recuerden escribir en el ASUNTO del mail su NOMBRE y el CURSO al que pertenecen. </w:t>
      </w:r>
      <w:r w:rsidRPr="00AB3BB4">
        <w:rPr>
          <w:rFonts w:asciiTheme="majorHAnsi" w:hAnsiTheme="majorHAnsi" w:cstheme="majorHAnsi"/>
          <w:color w:val="FF0000"/>
          <w:sz w:val="24"/>
          <w:szCs w:val="24"/>
        </w:rPr>
        <w:t xml:space="preserve">(En el transcurso de los días, pueden enviarme la resolución de las </w:t>
      </w:r>
      <w:r w:rsidRPr="008F6C0D">
        <w:rPr>
          <w:rFonts w:asciiTheme="majorHAnsi" w:hAnsiTheme="majorHAnsi" w:cstheme="majorHAnsi"/>
          <w:color w:val="FF0000"/>
          <w:sz w:val="24"/>
          <w:szCs w:val="24"/>
          <w:u w:val="single"/>
        </w:rPr>
        <w:t>actividades de la primera entrega</w:t>
      </w:r>
      <w:r>
        <w:rPr>
          <w:rFonts w:asciiTheme="majorHAnsi" w:hAnsiTheme="majorHAnsi" w:cstheme="majorHAnsi"/>
          <w:color w:val="FF0000"/>
          <w:sz w:val="24"/>
          <w:szCs w:val="24"/>
        </w:rPr>
        <w:t>, luego, cuando finalicen las actividades que se indican a continuación, también me las pueden mandar).</w:t>
      </w:r>
    </w:p>
    <w:p w14:paraId="6954FC50" w14:textId="77777777" w:rsidR="00F314F8" w:rsidRPr="002953C0" w:rsidRDefault="00F314F8" w:rsidP="00F314F8">
      <w:pPr>
        <w:spacing w:after="0" w:line="480" w:lineRule="auto"/>
        <w:ind w:left="-1134" w:right="-1134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676F83">
        <w:rPr>
          <w:rFonts w:asciiTheme="majorHAnsi" w:hAnsiTheme="majorHAnsi" w:cstheme="majorHAnsi"/>
          <w:b/>
          <w:bCs/>
          <w:sz w:val="24"/>
          <w:szCs w:val="24"/>
          <w:u w:val="single"/>
        </w:rPr>
        <w:t>Criterios para corregir las actividades:</w:t>
      </w:r>
      <w:r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</w:t>
      </w:r>
      <w:r w:rsidRPr="002953C0">
        <w:rPr>
          <w:rFonts w:asciiTheme="majorHAnsi" w:hAnsiTheme="majorHAnsi" w:cstheme="majorHAnsi"/>
          <w:b/>
          <w:bCs/>
          <w:sz w:val="24"/>
          <w:szCs w:val="24"/>
        </w:rPr>
        <w:t>Se tendrán en cuenta lo criterios que fueron entregados en la primera clase.</w:t>
      </w:r>
    </w:p>
    <w:bookmarkEnd w:id="0"/>
    <w:p w14:paraId="7C60855D" w14:textId="77777777" w:rsidR="00F314F8" w:rsidRDefault="00F314F8" w:rsidP="00F314F8">
      <w:pPr>
        <w:ind w:left="-1134" w:right="-1134"/>
        <w:rPr>
          <w:rFonts w:ascii="Times New Roman" w:hAnsi="Times New Roman"/>
          <w:b/>
          <w:u w:val="single"/>
        </w:rPr>
      </w:pPr>
    </w:p>
    <w:p w14:paraId="1DE94E1A" w14:textId="77777777" w:rsidR="00F314F8" w:rsidRDefault="00F314F8" w:rsidP="00F314F8">
      <w:pPr>
        <w:ind w:left="-1134" w:right="-1134"/>
        <w:rPr>
          <w:rFonts w:ascii="Times New Roman" w:hAnsi="Times New Roman"/>
          <w:b/>
          <w:u w:val="single"/>
        </w:rPr>
      </w:pPr>
    </w:p>
    <w:p w14:paraId="1A66051A" w14:textId="77777777" w:rsidR="00F314F8" w:rsidRDefault="00F314F8" w:rsidP="00F314F8">
      <w:pPr>
        <w:ind w:left="-1134" w:right="-1134"/>
        <w:rPr>
          <w:rFonts w:ascii="Times New Roman" w:hAnsi="Times New Roman"/>
          <w:b/>
          <w:u w:val="single"/>
        </w:rPr>
      </w:pPr>
    </w:p>
    <w:p w14:paraId="56DE7F20" w14:textId="77777777" w:rsidR="00F314F8" w:rsidRPr="000F6C44" w:rsidRDefault="00F314F8" w:rsidP="00F314F8">
      <w:pPr>
        <w:ind w:left="-1134" w:right="-1134"/>
        <w:jc w:val="both"/>
        <w:rPr>
          <w:rFonts w:ascii="Calibri Light" w:hAnsi="Calibri Light" w:cs="Calibri Light"/>
        </w:rPr>
      </w:pPr>
    </w:p>
    <w:p w14:paraId="30BFCFCF" w14:textId="77777777" w:rsidR="00F314F8" w:rsidRPr="000F6C44" w:rsidRDefault="00F314F8" w:rsidP="00F314F8">
      <w:pPr>
        <w:ind w:right="-1134"/>
        <w:jc w:val="both"/>
        <w:rPr>
          <w:rFonts w:ascii="Calibri Light" w:hAnsi="Calibri Light" w:cs="Calibri Light"/>
        </w:rPr>
      </w:pPr>
    </w:p>
    <w:p w14:paraId="4994023A" w14:textId="77777777" w:rsidR="00F314F8" w:rsidRPr="00702C31" w:rsidRDefault="00F314F8" w:rsidP="00F314F8">
      <w:pPr>
        <w:spacing w:after="0"/>
        <w:ind w:left="-1134" w:right="-1134"/>
        <w:jc w:val="both"/>
        <w:rPr>
          <w:rFonts w:asciiTheme="majorHAnsi" w:hAnsiTheme="majorHAnsi" w:cs="Calibri Light"/>
          <w:b/>
          <w:bCs/>
          <w:sz w:val="20"/>
          <w:szCs w:val="20"/>
          <w:u w:val="single"/>
        </w:rPr>
      </w:pPr>
      <w:r w:rsidRPr="00702C31">
        <w:rPr>
          <w:rFonts w:asciiTheme="majorHAnsi" w:hAnsiTheme="majorHAnsi" w:cs="Calibri Light"/>
          <w:b/>
          <w:bCs/>
          <w:sz w:val="20"/>
          <w:szCs w:val="20"/>
          <w:u w:val="single"/>
        </w:rPr>
        <w:lastRenderedPageBreak/>
        <w:t>Actividades:</w:t>
      </w:r>
    </w:p>
    <w:p w14:paraId="4E265698" w14:textId="77777777" w:rsidR="00F314F8" w:rsidRPr="00702C31" w:rsidRDefault="00F314F8" w:rsidP="00F314F8">
      <w:pPr>
        <w:spacing w:after="0"/>
        <w:ind w:left="-1134" w:right="-1134"/>
        <w:jc w:val="both"/>
        <w:rPr>
          <w:rFonts w:asciiTheme="majorHAnsi" w:hAnsiTheme="majorHAnsi"/>
          <w:b/>
          <w:sz w:val="20"/>
          <w:szCs w:val="20"/>
        </w:rPr>
      </w:pPr>
      <w:r w:rsidRPr="00702C31">
        <w:rPr>
          <w:rFonts w:asciiTheme="majorHAnsi" w:hAnsiTheme="majorHAnsi" w:cs="Calibri Light"/>
          <w:b/>
          <w:bCs/>
          <w:sz w:val="20"/>
          <w:szCs w:val="20"/>
        </w:rPr>
        <w:t xml:space="preserve">Comenzamos con la </w:t>
      </w:r>
      <w:r w:rsidRPr="00702C31">
        <w:rPr>
          <w:rFonts w:asciiTheme="majorHAnsi" w:hAnsiTheme="majorHAnsi"/>
          <w:sz w:val="20"/>
          <w:szCs w:val="20"/>
        </w:rPr>
        <w:t xml:space="preserve">UNIDAD </w:t>
      </w:r>
      <w:proofErr w:type="spellStart"/>
      <w:r w:rsidRPr="00702C31">
        <w:rPr>
          <w:rFonts w:asciiTheme="majorHAnsi" w:hAnsiTheme="majorHAnsi"/>
          <w:sz w:val="20"/>
          <w:szCs w:val="20"/>
        </w:rPr>
        <w:t>Nº</w:t>
      </w:r>
      <w:proofErr w:type="spellEnd"/>
      <w:r w:rsidRPr="00702C31">
        <w:rPr>
          <w:rFonts w:asciiTheme="majorHAnsi" w:hAnsiTheme="majorHAnsi"/>
          <w:sz w:val="20"/>
          <w:szCs w:val="20"/>
        </w:rPr>
        <w:t xml:space="preserve"> 1: </w:t>
      </w:r>
      <w:r w:rsidRPr="00702C31">
        <w:rPr>
          <w:rFonts w:asciiTheme="majorHAnsi" w:hAnsiTheme="majorHAnsi"/>
          <w:b/>
          <w:sz w:val="20"/>
          <w:szCs w:val="20"/>
        </w:rPr>
        <w:t>“La comunicación, la electrónica y el impacto ambiental”.</w:t>
      </w:r>
    </w:p>
    <w:p w14:paraId="2FD4D1CC" w14:textId="77777777" w:rsidR="00F314F8" w:rsidRPr="00702C31" w:rsidRDefault="00F314F8" w:rsidP="00F314F8">
      <w:pPr>
        <w:spacing w:after="0"/>
        <w:ind w:left="-1134" w:right="-1134"/>
        <w:jc w:val="both"/>
        <w:rPr>
          <w:rFonts w:asciiTheme="majorHAnsi" w:hAnsiTheme="majorHAnsi" w:cs="Calibri Light"/>
          <w:sz w:val="20"/>
          <w:szCs w:val="20"/>
        </w:rPr>
      </w:pPr>
      <w:r w:rsidRPr="00702C31">
        <w:rPr>
          <w:rFonts w:asciiTheme="majorHAnsi" w:hAnsiTheme="majorHAnsi" w:cs="Calibri Light"/>
          <w:sz w:val="20"/>
          <w:szCs w:val="20"/>
        </w:rPr>
        <w:t xml:space="preserve">A continuación, les </w:t>
      </w:r>
      <w:proofErr w:type="gramStart"/>
      <w:r w:rsidRPr="00702C31">
        <w:rPr>
          <w:rFonts w:asciiTheme="majorHAnsi" w:hAnsiTheme="majorHAnsi" w:cs="Calibri Light"/>
          <w:sz w:val="20"/>
          <w:szCs w:val="20"/>
        </w:rPr>
        <w:t xml:space="preserve">propongo </w:t>
      </w:r>
      <w:r>
        <w:rPr>
          <w:rFonts w:asciiTheme="majorHAnsi" w:hAnsiTheme="majorHAnsi" w:cs="Calibri Light"/>
          <w:sz w:val="20"/>
          <w:szCs w:val="20"/>
        </w:rPr>
        <w:t xml:space="preserve"> Consigna</w:t>
      </w:r>
      <w:proofErr w:type="gramEnd"/>
      <w:r>
        <w:rPr>
          <w:rFonts w:asciiTheme="majorHAnsi" w:hAnsiTheme="majorHAnsi" w:cs="Calibri Light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="Calibri Light"/>
          <w:sz w:val="20"/>
          <w:szCs w:val="20"/>
        </w:rPr>
        <w:t>Nº</w:t>
      </w:r>
      <w:proofErr w:type="spellEnd"/>
      <w:r>
        <w:rPr>
          <w:rFonts w:asciiTheme="majorHAnsi" w:hAnsiTheme="majorHAnsi" w:cs="Calibri Light"/>
          <w:sz w:val="20"/>
          <w:szCs w:val="20"/>
        </w:rPr>
        <w:t xml:space="preserve"> 1: C</w:t>
      </w:r>
      <w:r w:rsidRPr="00702C31">
        <w:rPr>
          <w:rFonts w:asciiTheme="majorHAnsi" w:hAnsiTheme="majorHAnsi" w:cs="Calibri Light"/>
          <w:sz w:val="20"/>
          <w:szCs w:val="20"/>
        </w:rPr>
        <w:t>opiar la siguiente red conceptual. (recuerden que tienen un juego de fotocopias cuyo título es “La Ciencia, la Tecnología y el ambiente. Fíjense si es el cuadro que figura luego, lo tienen, de ser así, no lo hagan)</w:t>
      </w:r>
      <w:r>
        <w:rPr>
          <w:rFonts w:asciiTheme="majorHAnsi" w:hAnsiTheme="majorHAnsi" w:cs="Calibri Light"/>
          <w:sz w:val="20"/>
          <w:szCs w:val="20"/>
        </w:rPr>
        <w:t>.</w:t>
      </w:r>
      <w:r w:rsidRPr="00702C31">
        <w:rPr>
          <w:rFonts w:asciiTheme="majorHAnsi" w:hAnsiTheme="majorHAnsi" w:cs="Calibri Light"/>
          <w:sz w:val="20"/>
          <w:szCs w:val="20"/>
        </w:rPr>
        <w:t xml:space="preserve"> </w:t>
      </w:r>
    </w:p>
    <w:p w14:paraId="12814B04" w14:textId="77777777" w:rsidR="00F314F8" w:rsidRPr="0078097D" w:rsidRDefault="00F314F8" w:rsidP="00F314F8">
      <w:pPr>
        <w:ind w:left="-1134" w:right="-1134"/>
        <w:jc w:val="both"/>
        <w:rPr>
          <w:rFonts w:asciiTheme="majorHAnsi" w:hAnsiTheme="majorHAnsi" w:cs="Calibri Light"/>
          <w:b/>
          <w:bCs/>
          <w:sz w:val="24"/>
          <w:szCs w:val="24"/>
          <w:u w:val="single"/>
        </w:rPr>
      </w:pPr>
      <w:r w:rsidRPr="00355B22">
        <w:rPr>
          <w:rFonts w:ascii="Cambria" w:hAnsi="Cambria" w:cs="Arial"/>
          <w:b/>
          <w:bCs/>
          <w:noProof/>
          <w:sz w:val="20"/>
          <w:szCs w:val="20"/>
          <w:u w:val="single"/>
          <w:lang w:eastAsia="es-ES"/>
        </w:rPr>
        <w:drawing>
          <wp:inline distT="0" distB="0" distL="0" distR="0" wp14:anchorId="1A1B3AA5" wp14:editId="21A59825">
            <wp:extent cx="5391150" cy="78867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78C02" w14:textId="77777777" w:rsidR="00F314F8" w:rsidRPr="0078097D" w:rsidRDefault="00F314F8" w:rsidP="00F314F8">
      <w:pPr>
        <w:ind w:left="-1134" w:right="-1134"/>
        <w:jc w:val="both"/>
        <w:rPr>
          <w:rFonts w:asciiTheme="majorHAnsi" w:hAnsiTheme="majorHAnsi" w:cs="Calibri Light"/>
          <w:b/>
          <w:bCs/>
          <w:sz w:val="24"/>
          <w:szCs w:val="24"/>
          <w:u w:val="single"/>
        </w:rPr>
      </w:pPr>
    </w:p>
    <w:p w14:paraId="5932DB01" w14:textId="77777777" w:rsidR="00F314F8" w:rsidRDefault="00F314F8" w:rsidP="00F314F8">
      <w:pPr>
        <w:ind w:left="-1134" w:right="-1134"/>
        <w:jc w:val="both"/>
        <w:rPr>
          <w:rFonts w:ascii="Calibri Light" w:hAnsi="Calibri Light" w:cs="Calibri Light"/>
          <w:sz w:val="24"/>
          <w:szCs w:val="24"/>
          <w:u w:val="single"/>
        </w:rPr>
      </w:pPr>
      <w:r w:rsidRPr="00702C31">
        <w:rPr>
          <w:rFonts w:ascii="Calibri Light" w:hAnsi="Calibri Light" w:cs="Calibri Light"/>
          <w:sz w:val="24"/>
          <w:szCs w:val="24"/>
          <w:u w:val="single"/>
        </w:rPr>
        <w:lastRenderedPageBreak/>
        <w:t xml:space="preserve">Consigna </w:t>
      </w:r>
      <w:proofErr w:type="spellStart"/>
      <w:r w:rsidRPr="00702C31">
        <w:rPr>
          <w:rFonts w:ascii="Calibri Light" w:hAnsi="Calibri Light" w:cs="Calibri Light"/>
          <w:sz w:val="24"/>
          <w:szCs w:val="24"/>
          <w:u w:val="single"/>
        </w:rPr>
        <w:t>Nº</w:t>
      </w:r>
      <w:proofErr w:type="spellEnd"/>
      <w:r w:rsidRPr="00702C31">
        <w:rPr>
          <w:rFonts w:ascii="Calibri Light" w:hAnsi="Calibri Light" w:cs="Calibri Light"/>
          <w:sz w:val="24"/>
          <w:szCs w:val="24"/>
          <w:u w:val="single"/>
        </w:rPr>
        <w:t xml:space="preserve"> 2:</w:t>
      </w:r>
    </w:p>
    <w:p w14:paraId="0F088AA3" w14:textId="77777777" w:rsidR="00F314F8" w:rsidRDefault="00F314F8" w:rsidP="00F314F8">
      <w:pPr>
        <w:ind w:left="-1134" w:right="-1134"/>
        <w:jc w:val="both"/>
        <w:rPr>
          <w:rFonts w:ascii="Calibri Light" w:hAnsi="Calibri Light" w:cs="Calibri Light"/>
          <w:sz w:val="24"/>
          <w:szCs w:val="24"/>
        </w:rPr>
      </w:pPr>
      <w:r w:rsidRPr="00702C31">
        <w:rPr>
          <w:rFonts w:ascii="Calibri Light" w:hAnsi="Calibri Light" w:cs="Calibri Light"/>
          <w:sz w:val="24"/>
          <w:szCs w:val="24"/>
        </w:rPr>
        <w:t>Analizar el cuadro</w:t>
      </w:r>
      <w:r>
        <w:rPr>
          <w:rFonts w:ascii="Calibri Light" w:hAnsi="Calibri Light" w:cs="Calibri Light"/>
          <w:sz w:val="24"/>
          <w:szCs w:val="24"/>
        </w:rPr>
        <w:t xml:space="preserve">, como verás la Tecnología interactúa con la Ciencia y genera cambios que impactan en diversos sectores de la sociedad. Una de las consecuencias que tiene el desarrollo tecnológico es que genera residuos. </w:t>
      </w:r>
    </w:p>
    <w:p w14:paraId="55BB3773" w14:textId="77777777" w:rsidR="00F314F8" w:rsidRDefault="00F314F8" w:rsidP="00F314F8">
      <w:pPr>
        <w:ind w:left="-1134" w:right="-1134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Te propongo la siguiente actividad: </w:t>
      </w:r>
    </w:p>
    <w:p w14:paraId="0A4B2560" w14:textId="77777777" w:rsidR="00F314F8" w:rsidRDefault="00F314F8" w:rsidP="00F314F8">
      <w:pPr>
        <w:ind w:left="-1134" w:right="-1134"/>
        <w:jc w:val="both"/>
        <w:rPr>
          <w:rFonts w:ascii="Calibri Light" w:hAnsi="Calibri Light" w:cs="Calibri Light"/>
          <w:sz w:val="24"/>
          <w:szCs w:val="24"/>
        </w:rPr>
      </w:pPr>
      <w:proofErr w:type="gramStart"/>
      <w:r>
        <w:rPr>
          <w:rFonts w:ascii="Calibri Light" w:hAnsi="Calibri Light" w:cs="Calibri Light"/>
          <w:sz w:val="24"/>
          <w:szCs w:val="24"/>
        </w:rPr>
        <w:t>-¿</w:t>
      </w:r>
      <w:proofErr w:type="gramEnd"/>
      <w:r>
        <w:rPr>
          <w:rFonts w:ascii="Calibri Light" w:hAnsi="Calibri Light" w:cs="Calibri Light"/>
          <w:sz w:val="24"/>
          <w:szCs w:val="24"/>
        </w:rPr>
        <w:t>En tu domicilio generan residuos? ¿Podes mencionar algunos ejemplos?</w:t>
      </w:r>
    </w:p>
    <w:p w14:paraId="7FE58B3E" w14:textId="77777777" w:rsidR="00F314F8" w:rsidRDefault="00F314F8" w:rsidP="00F314F8">
      <w:pPr>
        <w:ind w:left="-1134" w:right="-1134"/>
        <w:jc w:val="both"/>
        <w:rPr>
          <w:rFonts w:ascii="Calibri Light" w:hAnsi="Calibri Light" w:cs="Calibri Light"/>
          <w:sz w:val="24"/>
          <w:szCs w:val="24"/>
        </w:rPr>
      </w:pPr>
      <w:proofErr w:type="gramStart"/>
      <w:r>
        <w:rPr>
          <w:rFonts w:ascii="Calibri Light" w:hAnsi="Calibri Light" w:cs="Calibri Light"/>
          <w:sz w:val="24"/>
          <w:szCs w:val="24"/>
        </w:rPr>
        <w:t>-¿</w:t>
      </w:r>
      <w:proofErr w:type="gramEnd"/>
      <w:r>
        <w:rPr>
          <w:rFonts w:ascii="Calibri Light" w:hAnsi="Calibri Light" w:cs="Calibri Light"/>
          <w:sz w:val="24"/>
          <w:szCs w:val="24"/>
        </w:rPr>
        <w:t>Conoces cómo se clasifican los residuos? Anexar la información.</w:t>
      </w:r>
    </w:p>
    <w:p w14:paraId="241BD2A5" w14:textId="77777777" w:rsidR="00F314F8" w:rsidRDefault="00F314F8" w:rsidP="00F314F8">
      <w:pPr>
        <w:ind w:left="-1134" w:right="-1134"/>
        <w:jc w:val="both"/>
        <w:rPr>
          <w:rFonts w:ascii="Calibri Light" w:hAnsi="Calibri Light" w:cs="Calibri Light"/>
          <w:sz w:val="24"/>
          <w:szCs w:val="24"/>
        </w:rPr>
      </w:pPr>
      <w:proofErr w:type="gramStart"/>
      <w:r>
        <w:rPr>
          <w:rFonts w:ascii="Calibri Light" w:hAnsi="Calibri Light" w:cs="Calibri Light"/>
          <w:sz w:val="24"/>
          <w:szCs w:val="24"/>
        </w:rPr>
        <w:t>-¿</w:t>
      </w:r>
      <w:proofErr w:type="gramEnd"/>
      <w:r>
        <w:rPr>
          <w:rFonts w:ascii="Calibri Light" w:hAnsi="Calibri Light" w:cs="Calibri Light"/>
          <w:sz w:val="24"/>
          <w:szCs w:val="24"/>
        </w:rPr>
        <w:t>Hay recolección diferenciada en tu lugar de residencia? ¿Qué criterio se tiene en cuenta?</w:t>
      </w:r>
    </w:p>
    <w:p w14:paraId="5A6CC700" w14:textId="77777777" w:rsidR="00F314F8" w:rsidRDefault="00F314F8" w:rsidP="00F314F8">
      <w:pPr>
        <w:ind w:left="-1134" w:right="-1134"/>
        <w:jc w:val="both"/>
        <w:rPr>
          <w:rFonts w:ascii="Calibri Light" w:hAnsi="Calibri Light" w:cs="Calibri Light"/>
          <w:sz w:val="24"/>
          <w:szCs w:val="24"/>
        </w:rPr>
      </w:pPr>
    </w:p>
    <w:p w14:paraId="125DEC2B" w14:textId="77777777" w:rsidR="005D3369" w:rsidRDefault="005D3369">
      <w:bookmarkStart w:id="1" w:name="_GoBack"/>
      <w:bookmarkEnd w:id="1"/>
    </w:p>
    <w:sectPr w:rsidR="005D33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4F8"/>
    <w:rsid w:val="005D3369"/>
    <w:rsid w:val="00F31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E1B01"/>
  <w15:chartTrackingRefBased/>
  <w15:docId w15:val="{48718352-F4A8-4D62-B2FF-AE7F345B8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14F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314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mailto:viottimilena@hot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386</Words>
  <Characters>2125</Characters>
  <Application>Microsoft Office Word</Application>
  <DocSecurity>0</DocSecurity>
  <Lines>17</Lines>
  <Paragraphs>5</Paragraphs>
  <ScaleCrop>false</ScaleCrop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2020-03-31T21:24:00Z</dcterms:created>
  <dcterms:modified xsi:type="dcterms:W3CDTF">2020-03-31T21:26:00Z</dcterms:modified>
</cp:coreProperties>
</file>